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D3" w:rsidRPr="00C77250" w:rsidRDefault="00A833D3" w:rsidP="00A83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33D3" w:rsidRPr="00C77250" w:rsidRDefault="00A833D3" w:rsidP="00A83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эссе, посвященного Году семьи в России </w:t>
      </w:r>
    </w:p>
    <w:p w:rsidR="00A833D3" w:rsidRPr="00C77250" w:rsidRDefault="00A833D3" w:rsidP="00A83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7250">
        <w:rPr>
          <w:rFonts w:ascii="Times New Roman" w:hAnsi="Times New Roman" w:cs="Times New Roman"/>
          <w:sz w:val="28"/>
        </w:rPr>
        <w:t>В объятиях семьи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33D3" w:rsidRPr="00C77250" w:rsidRDefault="00A833D3" w:rsidP="00A8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50">
        <w:rPr>
          <w:rFonts w:ascii="Times New Roman" w:hAnsi="Times New Roman" w:cs="Times New Roman"/>
          <w:sz w:val="24"/>
          <w:szCs w:val="24"/>
        </w:rPr>
        <w:t>Библиотека №17 МАУК ЦБС Каменск-Уральский ГО</w:t>
      </w:r>
    </w:p>
    <w:p w:rsidR="00A833D3" w:rsidRPr="00C77250" w:rsidRDefault="00A833D3" w:rsidP="00A833D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833D3" w:rsidRPr="00C77250" w:rsidRDefault="00A833D3" w:rsidP="00A833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и условия организации и проведения конкурса для детей и подростков, посвященного Году семьи в России «В объятиях семьи» (далее Конкурс).</w:t>
      </w:r>
    </w:p>
    <w:p w:rsidR="00A833D3" w:rsidRPr="00C77250" w:rsidRDefault="00A833D3" w:rsidP="00A833D3">
      <w:pPr>
        <w:shd w:val="clear" w:color="auto" w:fill="FFFFFF"/>
        <w:spacing w:after="150" w:line="240" w:lineRule="auto"/>
        <w:ind w:firstLine="709"/>
        <w:jc w:val="both"/>
        <w:rPr>
          <w:rFonts w:ascii="inherit" w:eastAsia="Times New Roman" w:hAnsi="inherit" w:cs="Helvetica"/>
          <w:sz w:val="36"/>
          <w:szCs w:val="36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осуществляется библиотекой № 17 МАУК </w:t>
      </w:r>
      <w:r w:rsidRPr="00C77250">
        <w:rPr>
          <w:rFonts w:ascii="Times New Roman" w:hAnsi="Times New Roman" w:cs="Times New Roman"/>
          <w:sz w:val="24"/>
          <w:szCs w:val="24"/>
        </w:rPr>
        <w:t>Каменска-Уральского ГО</w:t>
      </w:r>
      <w:r w:rsidRPr="00C77250">
        <w:rPr>
          <w:rFonts w:ascii="inherit" w:eastAsia="Times New Roman" w:hAnsi="inherit" w:cs="Helvetica"/>
          <w:sz w:val="36"/>
          <w:szCs w:val="36"/>
          <w:lang w:eastAsia="ru-RU"/>
        </w:rPr>
        <w:t xml:space="preserve"> </w:t>
      </w:r>
    </w:p>
    <w:p w:rsidR="00A833D3" w:rsidRPr="00C77250" w:rsidRDefault="00A833D3" w:rsidP="00A83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Конкурса </w:t>
      </w:r>
    </w:p>
    <w:p w:rsidR="00A833D3" w:rsidRPr="00C77250" w:rsidRDefault="00A833D3" w:rsidP="00A833D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Helvetica" w:eastAsia="Times New Roman" w:hAnsi="Helvetica" w:cs="Helvetica"/>
          <w:sz w:val="27"/>
          <w:szCs w:val="27"/>
          <w:lang w:eastAsia="ru-RU"/>
        </w:rPr>
        <w:t> 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семейных ценностей. Привлечение внимания детей и подростков к народным и семейным традициям.</w:t>
      </w:r>
    </w:p>
    <w:p w:rsidR="00A833D3" w:rsidRPr="00C77250" w:rsidRDefault="00A833D3" w:rsidP="00A833D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Конкурса </w:t>
      </w:r>
    </w:p>
    <w:p w:rsidR="00A833D3" w:rsidRPr="00C77250" w:rsidRDefault="00A833D3" w:rsidP="00A8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 процесс творчества семьи, таким образом объединить их вокруг одной идеи.</w:t>
      </w:r>
    </w:p>
    <w:p w:rsidR="00A833D3" w:rsidRPr="00C77250" w:rsidRDefault="00A833D3" w:rsidP="00A8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поколений.</w:t>
      </w:r>
    </w:p>
    <w:p w:rsidR="00A833D3" w:rsidRPr="00C77250" w:rsidRDefault="00A833D3" w:rsidP="00A833D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C77250">
        <w:rPr>
          <w:rFonts w:ascii="Times New Roman" w:hAnsi="Times New Roman" w:cs="Times New Roman"/>
          <w:sz w:val="24"/>
          <w:szCs w:val="24"/>
        </w:rPr>
        <w:t>Актуализировать позитивный опыт семей.</w:t>
      </w:r>
    </w:p>
    <w:p w:rsidR="00A833D3" w:rsidRPr="00C77250" w:rsidRDefault="00A833D3" w:rsidP="00A833D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C77250">
        <w:rPr>
          <w:rFonts w:ascii="Times New Roman" w:hAnsi="Times New Roman" w:cs="Times New Roman"/>
          <w:sz w:val="24"/>
          <w:szCs w:val="24"/>
        </w:rPr>
        <w:t>Стимулировать возрождение семейных традиций.</w:t>
      </w:r>
    </w:p>
    <w:p w:rsidR="00A833D3" w:rsidRPr="00C77250" w:rsidRDefault="00A833D3" w:rsidP="00A833D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 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конкурсе принимают участи дети и подростки с 7 до 18 лет:</w:t>
      </w:r>
      <w:r w:rsidRPr="00C77250">
        <w:t xml:space="preserve"> 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 </w:t>
      </w:r>
    </w:p>
    <w:p w:rsidR="00A833D3" w:rsidRPr="00C77250" w:rsidRDefault="00A833D3" w:rsidP="00A833D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</w:t>
      </w:r>
    </w:p>
    <w:p w:rsidR="00A833D3" w:rsidRPr="00C77250" w:rsidRDefault="00A833D3" w:rsidP="00A833D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11-14 лет </w:t>
      </w:r>
    </w:p>
    <w:p w:rsidR="00A833D3" w:rsidRPr="00C77250" w:rsidRDefault="00A833D3" w:rsidP="00A833D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15-17 лет  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Участие в конкурсе осуществляется на бесплатной основе.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Один участник предоставляет на конкурс одну работу.</w:t>
      </w:r>
    </w:p>
    <w:p w:rsidR="00A833D3" w:rsidRPr="00C77250" w:rsidRDefault="00A833D3" w:rsidP="00A833D3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Жюри Конкурса формируется организатором в составе не менее 3 человек. 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Жюри определяет победителей и призеров Конкурса.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Жюри оставляет за собой право учредить дополнительные, специальные номинации Конкурса.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жюри обсуждению и пересмотру не подлежит.</w:t>
      </w:r>
      <w:r w:rsidRPr="00C77250">
        <w:t xml:space="preserve"> </w:t>
      </w:r>
    </w:p>
    <w:p w:rsidR="00A833D3" w:rsidRPr="00C77250" w:rsidRDefault="00A833D3" w:rsidP="00A833D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и порядок проведения Конкурса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 проводится со 2 апреля по 2 мая 2024 года. 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конкурса: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работ на оценку жюри </w:t>
      </w:r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библиотеки – </w:t>
      </w:r>
      <w:proofErr w:type="gramStart"/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C77250" w:rsidRPr="00C7725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bibliotekafilial17@yandex.ru</w:t>
        </w:r>
      </w:hyperlink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(02.04.2024 – 23.0</w:t>
      </w:r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.2024)</w:t>
      </w:r>
      <w:r w:rsidRPr="00C77250">
        <w:t xml:space="preserve"> 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работ 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заканчивается в 24.00 по местному времени 23 апреля.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5534E" w:rsidRP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указание в теме письма «Конкурс 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эссе»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работ членами жюри (23.04.2024-01.05)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Рассылка Грамот и Дипломов на электронную почту (с 1</w:t>
      </w:r>
      <w:r w:rsidR="00C77250"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.05.2024)</w:t>
      </w:r>
      <w:r w:rsidR="00155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Работы, представленные позже срока рассматриваться не будут.</w:t>
      </w:r>
    </w:p>
    <w:p w:rsidR="00A833D3" w:rsidRPr="00C77250" w:rsidRDefault="00A833D3" w:rsidP="00A833D3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могут использоваться библиотекой № 17 для освещения Конкурса, создания сборников и видеофильмов.</w:t>
      </w:r>
    </w:p>
    <w:p w:rsidR="00A833D3" w:rsidRPr="00C77250" w:rsidRDefault="00A833D3" w:rsidP="00A833D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работам  </w:t>
      </w:r>
    </w:p>
    <w:p w:rsidR="000D6B08" w:rsidRPr="00C77250" w:rsidRDefault="00A833D3" w:rsidP="00A833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описать в эссе одну из традиций своей семьи, которая соблюдается из поколения в поколение, или вновь возникшую, которую хотели бы сохранить.</w:t>
      </w:r>
    </w:p>
    <w:p w:rsidR="00A833D3" w:rsidRPr="00C77250" w:rsidRDefault="00A833D3" w:rsidP="00A833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Оформление: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должна быть представлена в электронном виде, файл в формате </w:t>
      </w:r>
      <w:r w:rsidRPr="00C77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Шрифт</w:t>
      </w:r>
      <w:r w:rsidRPr="00C77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Times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14. Не более двух страниц</w:t>
      </w:r>
      <w:r w:rsidRPr="00C77250">
        <w:t xml:space="preserve"> </w:t>
      </w:r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А</w:t>
      </w:r>
      <w:proofErr w:type="gramStart"/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7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книжная ориентация. Обязателен титульный лист с названием эссе и автором работы. </w:t>
      </w:r>
    </w:p>
    <w:p w:rsidR="00A833D3" w:rsidRPr="00C77250" w:rsidRDefault="00A833D3" w:rsidP="00A833D3">
      <w:pPr>
        <w:pStyle w:val="a4"/>
        <w:shd w:val="clear" w:color="auto" w:fill="FFFFFF"/>
        <w:spacing w:before="105" w:beforeAutospacing="0" w:after="105" w:afterAutospacing="0"/>
        <w:ind w:firstLine="709"/>
        <w:jc w:val="both"/>
      </w:pPr>
      <w:proofErr w:type="gramStart"/>
      <w:r w:rsidRPr="00C77250">
        <w:t>К работе должен быть приложен файл, содержащий следующие сведения: фамилию, имя, отчество (полностью); наименование учебного заведения, класс, контактный мобильный телефон; электронный адрес.</w:t>
      </w:r>
      <w:proofErr w:type="gramEnd"/>
    </w:p>
    <w:p w:rsidR="00C97F1F" w:rsidRPr="00C77250" w:rsidRDefault="00C97F1F" w:rsidP="00A833D3">
      <w:pPr>
        <w:pStyle w:val="21"/>
        <w:spacing w:line="276" w:lineRule="auto"/>
        <w:rPr>
          <w:b/>
          <w:sz w:val="24"/>
        </w:rPr>
      </w:pPr>
    </w:p>
    <w:p w:rsidR="00A833D3" w:rsidRPr="00C77250" w:rsidRDefault="00A833D3" w:rsidP="00A833D3">
      <w:pPr>
        <w:pStyle w:val="21"/>
        <w:spacing w:line="276" w:lineRule="auto"/>
        <w:rPr>
          <w:b/>
          <w:sz w:val="24"/>
        </w:rPr>
      </w:pPr>
      <w:r w:rsidRPr="00C77250">
        <w:rPr>
          <w:b/>
          <w:sz w:val="24"/>
        </w:rPr>
        <w:t>8</w:t>
      </w:r>
      <w:r w:rsidR="00C97F1F" w:rsidRPr="00C77250">
        <w:rPr>
          <w:b/>
          <w:sz w:val="24"/>
        </w:rPr>
        <w:t>. Контакты</w:t>
      </w:r>
    </w:p>
    <w:p w:rsidR="00C97F1F" w:rsidRPr="00C77250" w:rsidRDefault="00C97F1F" w:rsidP="00C97F1F">
      <w:pPr>
        <w:pStyle w:val="21"/>
        <w:spacing w:line="276" w:lineRule="auto"/>
        <w:rPr>
          <w:sz w:val="24"/>
        </w:rPr>
      </w:pPr>
      <w:r w:rsidRPr="00C77250">
        <w:rPr>
          <w:sz w:val="24"/>
        </w:rPr>
        <w:t>Ответственны</w:t>
      </w:r>
      <w:r w:rsidR="00C77250" w:rsidRPr="00C77250">
        <w:rPr>
          <w:sz w:val="24"/>
        </w:rPr>
        <w:t>й</w:t>
      </w:r>
      <w:r w:rsidRPr="00C77250">
        <w:rPr>
          <w:sz w:val="24"/>
        </w:rPr>
        <w:t>:</w:t>
      </w:r>
    </w:p>
    <w:p w:rsidR="00C97F1F" w:rsidRPr="00C77250" w:rsidRDefault="00C97F1F" w:rsidP="00C97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7250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C77250">
        <w:rPr>
          <w:rFonts w:ascii="Times New Roman" w:hAnsi="Times New Roman" w:cs="Times New Roman"/>
          <w:sz w:val="24"/>
          <w:szCs w:val="24"/>
        </w:rPr>
        <w:t xml:space="preserve"> Нина Николаевна, зав. сектором по информационной работе</w:t>
      </w:r>
    </w:p>
    <w:p w:rsidR="00C97F1F" w:rsidRPr="00C77250" w:rsidRDefault="00C97F1F" w:rsidP="00C97F1F">
      <w:pPr>
        <w:pStyle w:val="21"/>
        <w:spacing w:line="276" w:lineRule="auto"/>
        <w:rPr>
          <w:sz w:val="24"/>
        </w:rPr>
      </w:pPr>
      <w:r w:rsidRPr="00C77250">
        <w:rPr>
          <w:sz w:val="24"/>
        </w:rPr>
        <w:t>Контактный телефон: 8 (3439) 39-31-96</w:t>
      </w:r>
    </w:p>
    <w:p w:rsidR="00C97F1F" w:rsidRPr="00C77250" w:rsidRDefault="00C97F1F" w:rsidP="00C97F1F">
      <w:pPr>
        <w:pStyle w:val="21"/>
        <w:spacing w:line="276" w:lineRule="auto"/>
        <w:rPr>
          <w:sz w:val="24"/>
        </w:rPr>
      </w:pPr>
      <w:r w:rsidRPr="00C77250">
        <w:rPr>
          <w:sz w:val="24"/>
        </w:rPr>
        <w:t>Адрес: Каменск-Уральский ГО, ул. Трудовые резервы, 8</w:t>
      </w:r>
      <w:proofErr w:type="gramStart"/>
      <w:r w:rsidRPr="00C77250">
        <w:rPr>
          <w:sz w:val="24"/>
        </w:rPr>
        <w:t xml:space="preserve"> А</w:t>
      </w:r>
      <w:proofErr w:type="gramEnd"/>
    </w:p>
    <w:p w:rsidR="00C97F1F" w:rsidRPr="00C77250" w:rsidRDefault="00C97F1F" w:rsidP="00C97F1F">
      <w:pPr>
        <w:pStyle w:val="21"/>
        <w:spacing w:line="276" w:lineRule="auto"/>
        <w:rPr>
          <w:sz w:val="24"/>
        </w:rPr>
      </w:pPr>
      <w:proofErr w:type="gramStart"/>
      <w:r w:rsidRPr="00C77250">
        <w:rPr>
          <w:sz w:val="24"/>
        </w:rPr>
        <w:t>Е</w:t>
      </w:r>
      <w:proofErr w:type="gramEnd"/>
      <w:r w:rsidRPr="00C77250">
        <w:rPr>
          <w:sz w:val="24"/>
        </w:rPr>
        <w:t>-</w:t>
      </w:r>
      <w:r w:rsidRPr="00C77250">
        <w:rPr>
          <w:sz w:val="24"/>
          <w:lang w:val="en-US"/>
        </w:rPr>
        <w:t>mail</w:t>
      </w:r>
      <w:r w:rsidRPr="00C77250">
        <w:rPr>
          <w:sz w:val="24"/>
        </w:rPr>
        <w:t xml:space="preserve">: </w:t>
      </w:r>
      <w:r w:rsidRPr="00C77250">
        <w:rPr>
          <w:rStyle w:val="dropdown-user-namefirst-letter"/>
          <w:sz w:val="24"/>
          <w:shd w:val="clear" w:color="auto" w:fill="FFFFFF"/>
        </w:rPr>
        <w:t>b</w:t>
      </w:r>
      <w:r w:rsidRPr="00C77250">
        <w:rPr>
          <w:sz w:val="24"/>
          <w:shd w:val="clear" w:color="auto" w:fill="FFFFFF"/>
        </w:rPr>
        <w:t>ibliotekafilial17@yandex.ru</w:t>
      </w:r>
    </w:p>
    <w:p w:rsidR="00C97F1F" w:rsidRPr="00C77250" w:rsidRDefault="00C97F1F" w:rsidP="00A833D3">
      <w:pPr>
        <w:pStyle w:val="21"/>
        <w:spacing w:line="276" w:lineRule="auto"/>
        <w:rPr>
          <w:b/>
          <w:sz w:val="24"/>
        </w:rPr>
      </w:pPr>
    </w:p>
    <w:p w:rsidR="00A833D3" w:rsidRPr="00C77250" w:rsidRDefault="00A833D3" w:rsidP="00A833D3"/>
    <w:sectPr w:rsidR="00A833D3" w:rsidRPr="00C7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4C8"/>
    <w:multiLevelType w:val="multilevel"/>
    <w:tmpl w:val="582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D5902"/>
    <w:multiLevelType w:val="multilevel"/>
    <w:tmpl w:val="C52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C1"/>
    <w:rsid w:val="000D6B08"/>
    <w:rsid w:val="0015534E"/>
    <w:rsid w:val="005C6BC1"/>
    <w:rsid w:val="00A833D3"/>
    <w:rsid w:val="00C77250"/>
    <w:rsid w:val="00C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3D3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8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C97F1F"/>
  </w:style>
  <w:style w:type="character" w:styleId="a5">
    <w:name w:val="Hyperlink"/>
    <w:basedOn w:val="a0"/>
    <w:uiPriority w:val="99"/>
    <w:unhideWhenUsed/>
    <w:rsid w:val="00C77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3D3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8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C97F1F"/>
  </w:style>
  <w:style w:type="character" w:styleId="a5">
    <w:name w:val="Hyperlink"/>
    <w:basedOn w:val="a0"/>
    <w:uiPriority w:val="99"/>
    <w:unhideWhenUsed/>
    <w:rsid w:val="00C77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filial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Пеку отличные пироги</dc:creator>
  <cp:keywords/>
  <dc:description/>
  <cp:lastModifiedBy>Пеку отличные пироги</cp:lastModifiedBy>
  <cp:revision>3</cp:revision>
  <dcterms:created xsi:type="dcterms:W3CDTF">2024-04-02T07:19:00Z</dcterms:created>
  <dcterms:modified xsi:type="dcterms:W3CDTF">2024-04-03T09:01:00Z</dcterms:modified>
</cp:coreProperties>
</file>